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A0F66A" w14:textId="5D35EDDE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F02235" w:rsidRPr="00F02235">
        <w:rPr>
          <w:b/>
          <w:noProof/>
          <w:sz w:val="24"/>
        </w:rPr>
        <w:t>S6a240321</w:t>
      </w:r>
    </w:p>
    <w:p w14:paraId="1F19F7CF" w14:textId="3A189C6E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="00F02235">
        <w:rPr>
          <w:b/>
          <w:noProof/>
          <w:sz w:val="24"/>
        </w:rPr>
        <w:t>S6a240126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EC16E9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D7364">
        <w:rPr>
          <w:rFonts w:ascii="Arial" w:hAnsi="Arial" w:cs="Arial"/>
          <w:b/>
          <w:bCs/>
        </w:rPr>
        <w:t>Samsung</w:t>
      </w:r>
    </w:p>
    <w:p w14:paraId="7A651A91" w14:textId="5BC6A27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D7364">
        <w:rPr>
          <w:rFonts w:ascii="Arial" w:hAnsi="Arial" w:cs="Arial"/>
          <w:b/>
          <w:bCs/>
        </w:rPr>
        <w:t xml:space="preserve">adding </w:t>
      </w:r>
      <w:r w:rsidR="007D2971">
        <w:rPr>
          <w:rFonts w:ascii="Arial" w:hAnsi="Arial" w:cs="Arial"/>
          <w:b/>
          <w:bCs/>
        </w:rPr>
        <w:t>conclusions</w:t>
      </w:r>
    </w:p>
    <w:p w14:paraId="13B93593" w14:textId="052293D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A74BC">
        <w:rPr>
          <w:rFonts w:ascii="Arial" w:hAnsi="Arial" w:cs="Arial"/>
          <w:b/>
          <w:bCs/>
        </w:rPr>
        <w:t>23.700-01 V1.0.0</w:t>
      </w:r>
    </w:p>
    <w:p w14:paraId="4348F67C" w14:textId="2D42764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6888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196888">
        <w:rPr>
          <w:rFonts w:ascii="Arial" w:hAnsi="Arial" w:cs="Arial"/>
          <w:b/>
          <w:bCs/>
        </w:rPr>
        <w:t>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D7A675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96888">
        <w:rPr>
          <w:rFonts w:ascii="Arial" w:hAnsi="Arial" w:cs="Arial"/>
          <w:b/>
          <w:bCs/>
        </w:rPr>
        <w:t>Basavaraj (Basu) Pattan,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669D778" w:rsidR="00CD2478" w:rsidRPr="00215ABA" w:rsidRDefault="00F46A0D" w:rsidP="00CD2478">
      <w:pPr>
        <w:rPr>
          <w:noProof/>
        </w:rPr>
      </w:pPr>
      <w:r>
        <w:rPr>
          <w:noProof/>
        </w:rPr>
        <w:t xml:space="preserve">Adding </w:t>
      </w:r>
      <w:r w:rsidR="007D2971">
        <w:rPr>
          <w:noProof/>
        </w:rPr>
        <w:t>conclusions</w:t>
      </w:r>
      <w:r w:rsidR="0078549A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AA5C067" w14:textId="32C0C952" w:rsidR="004951B9" w:rsidRPr="00215ABA" w:rsidRDefault="001D68F5" w:rsidP="004951B9">
      <w:pPr>
        <w:rPr>
          <w:noProof/>
        </w:rPr>
      </w:pPr>
      <w:r>
        <w:rPr>
          <w:noProof/>
        </w:rPr>
        <w:t xml:space="preserve">Adding </w:t>
      </w:r>
      <w:r w:rsidR="007D2971">
        <w:rPr>
          <w:noProof/>
        </w:rPr>
        <w:t>conclusions for architecture, KI#</w:t>
      </w:r>
      <w:r w:rsidR="008E684D">
        <w:rPr>
          <w:noProof/>
        </w:rPr>
        <w:t>1 to KI#8 except conclusions for KI#4, #6 and #8</w:t>
      </w:r>
      <w:r w:rsidR="004951B9">
        <w:rPr>
          <w:noProof/>
        </w:rPr>
        <w:t>.</w:t>
      </w:r>
    </w:p>
    <w:p w14:paraId="1AD024AF" w14:textId="5D0CE421" w:rsidR="00CD2478" w:rsidRPr="00215ABA" w:rsidRDefault="00F46A0D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A79969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F46A0D">
        <w:rPr>
          <w:noProof/>
          <w:lang w:val="en-US"/>
        </w:rPr>
        <w:t xml:space="preserve"> </w:t>
      </w:r>
      <w:r w:rsidR="00F46A0D" w:rsidRPr="00F46A0D">
        <w:rPr>
          <w:noProof/>
          <w:lang w:val="en-US"/>
        </w:rPr>
        <w:t>23.700-01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F21546B" w14:textId="77777777" w:rsidR="008E684D" w:rsidRPr="008F72EB" w:rsidRDefault="008E684D" w:rsidP="008E684D">
      <w:pPr>
        <w:pStyle w:val="Heading2"/>
        <w:rPr>
          <w:lang w:val="en-IN" w:eastAsia="zh-CN"/>
        </w:rPr>
      </w:pPr>
      <w:bookmarkStart w:id="0" w:name="_Toc168402401"/>
      <w:bookmarkStart w:id="1" w:name="_Toc168949595"/>
      <w:bookmarkStart w:id="2" w:name="_Toc78314765"/>
      <w:r w:rsidRPr="008F72EB">
        <w:rPr>
          <w:lang w:val="en-IN" w:eastAsia="zh-CN"/>
        </w:rPr>
        <w:t>11.2</w:t>
      </w:r>
      <w:r w:rsidRPr="008F72EB">
        <w:rPr>
          <w:lang w:val="en-IN" w:eastAsia="zh-CN"/>
        </w:rPr>
        <w:tab/>
        <w:t>Conclusions for Mission Critical</w:t>
      </w:r>
      <w:bookmarkEnd w:id="0"/>
      <w:bookmarkEnd w:id="1"/>
    </w:p>
    <w:p w14:paraId="5CB0454B" w14:textId="77777777" w:rsidR="008E684D" w:rsidRPr="008F72EB" w:rsidRDefault="008E684D" w:rsidP="008E684D">
      <w:pPr>
        <w:pStyle w:val="Heading3"/>
        <w:rPr>
          <w:ins w:id="3" w:author="Basu" w:date="2024-07-03T15:34:00Z"/>
          <w:lang w:val="en-IN" w:eastAsia="zh-CN"/>
        </w:rPr>
      </w:pPr>
      <w:bookmarkStart w:id="4" w:name="_Toc168402402"/>
      <w:bookmarkStart w:id="5" w:name="_Toc168949596"/>
      <w:ins w:id="6" w:author="Basu" w:date="2024-07-03T15:34:00Z">
        <w:r w:rsidRPr="008F72EB">
          <w:rPr>
            <w:lang w:val="en-IN" w:eastAsia="zh-CN"/>
          </w:rPr>
          <w:t>11.</w:t>
        </w:r>
        <w:r>
          <w:rPr>
            <w:lang w:val="en-IN" w:eastAsia="zh-CN"/>
          </w:rPr>
          <w:t>2</w:t>
        </w:r>
        <w:r w:rsidRPr="008F72EB">
          <w:rPr>
            <w:lang w:val="en-IN" w:eastAsia="zh-CN"/>
          </w:rPr>
          <w:t>.</w:t>
        </w:r>
        <w:r>
          <w:rPr>
            <w:lang w:val="en-IN" w:eastAsia="zh-CN"/>
          </w:rPr>
          <w:t>1</w:t>
        </w:r>
        <w:r w:rsidRPr="008F72EB">
          <w:rPr>
            <w:lang w:val="en-IN" w:eastAsia="zh-CN"/>
          </w:rPr>
          <w:tab/>
        </w:r>
        <w:r>
          <w:rPr>
            <w:lang w:val="en-IN" w:eastAsia="zh-CN"/>
          </w:rPr>
          <w:t>Architecture conclusions</w:t>
        </w:r>
      </w:ins>
    </w:p>
    <w:p w14:paraId="715F3678" w14:textId="77777777" w:rsidR="008E684D" w:rsidRPr="008F72EB" w:rsidRDefault="008E684D" w:rsidP="008E684D">
      <w:pPr>
        <w:pStyle w:val="EditorsNote"/>
        <w:rPr>
          <w:ins w:id="7" w:author="Basu" w:date="2024-07-03T15:35:00Z"/>
          <w:lang w:val="en-IN"/>
        </w:rPr>
      </w:pPr>
      <w:ins w:id="8" w:author="Basu" w:date="2024-07-03T15:35:00Z">
        <w:r w:rsidRPr="008F72EB">
          <w:rPr>
            <w:lang w:val="en-IN"/>
          </w:rPr>
          <w:t>Editor's Note:</w:t>
        </w:r>
        <w:r w:rsidRPr="008F72EB">
          <w:rPr>
            <w:lang w:val="en-IN"/>
          </w:rPr>
          <w:tab/>
          <w:t xml:space="preserve">This clause will </w:t>
        </w:r>
        <w:r w:rsidRPr="008F72EB">
          <w:rPr>
            <w:lang w:val="en-IN" w:eastAsia="zh-CN"/>
          </w:rPr>
          <w:t xml:space="preserve">provide </w:t>
        </w:r>
        <w:r>
          <w:rPr>
            <w:lang w:val="en-IN" w:eastAsia="zh-CN"/>
          </w:rPr>
          <w:t xml:space="preserve">architectural </w:t>
        </w:r>
        <w:r w:rsidRPr="008F72EB">
          <w:rPr>
            <w:lang w:val="en-IN" w:eastAsia="zh-CN"/>
          </w:rPr>
          <w:t xml:space="preserve">conclusions for </w:t>
        </w:r>
        <w:r>
          <w:rPr>
            <w:lang w:val="en-IN" w:eastAsia="zh-CN"/>
          </w:rPr>
          <w:t>Mission Critical</w:t>
        </w:r>
        <w:r w:rsidRPr="008F72EB">
          <w:rPr>
            <w:lang w:val="en-IN"/>
          </w:rPr>
          <w:t>.</w:t>
        </w:r>
      </w:ins>
    </w:p>
    <w:p w14:paraId="6CB98CD5" w14:textId="77777777" w:rsidR="008E684D" w:rsidRPr="008F72EB" w:rsidRDefault="008E684D" w:rsidP="008E684D">
      <w:pPr>
        <w:pStyle w:val="Heading3"/>
        <w:rPr>
          <w:lang w:val="en-IN" w:eastAsia="zh-CN"/>
        </w:rPr>
      </w:pPr>
      <w:r w:rsidRPr="008F72EB">
        <w:rPr>
          <w:lang w:val="en-IN" w:eastAsia="zh-CN"/>
        </w:rPr>
        <w:t>11.2.</w:t>
      </w:r>
      <w:del w:id="9" w:author="Basu" w:date="2024-07-03T15:35:00Z">
        <w:r w:rsidRPr="008F72EB" w:rsidDel="004F7087">
          <w:rPr>
            <w:lang w:val="en-IN" w:eastAsia="zh-CN"/>
          </w:rPr>
          <w:delText>x</w:delText>
        </w:r>
      </w:del>
      <w:ins w:id="10" w:author="Basu" w:date="2024-07-03T15:35:00Z">
        <w:r>
          <w:rPr>
            <w:lang w:val="en-IN" w:eastAsia="zh-CN"/>
          </w:rPr>
          <w:t>2</w:t>
        </w:r>
      </w:ins>
      <w:r w:rsidRPr="008F72EB">
        <w:rPr>
          <w:lang w:val="en-IN" w:eastAsia="zh-CN"/>
        </w:rPr>
        <w:tab/>
        <w:t>Conclusions of key issue #</w:t>
      </w:r>
      <w:del w:id="11" w:author="Basu" w:date="2024-07-03T15:35:00Z">
        <w:r w:rsidRPr="008F72EB" w:rsidDel="004F7087">
          <w:rPr>
            <w:lang w:val="en-IN" w:eastAsia="zh-CN"/>
          </w:rPr>
          <w:delText>x</w:delText>
        </w:r>
      </w:del>
      <w:bookmarkEnd w:id="2"/>
      <w:bookmarkEnd w:id="4"/>
      <w:bookmarkEnd w:id="5"/>
      <w:ins w:id="12" w:author="Basu" w:date="2024-07-03T15:35:00Z">
        <w:r>
          <w:rPr>
            <w:lang w:val="en-IN" w:eastAsia="zh-CN"/>
          </w:rPr>
          <w:t>4</w:t>
        </w:r>
      </w:ins>
    </w:p>
    <w:p w14:paraId="255CAF4E" w14:textId="77777777" w:rsidR="008E684D" w:rsidRPr="008F72EB" w:rsidRDefault="008E684D" w:rsidP="008E684D">
      <w:pPr>
        <w:pStyle w:val="EditorsNote"/>
        <w:rPr>
          <w:lang w:val="en-IN"/>
        </w:rPr>
      </w:pPr>
      <w:r w:rsidRPr="008F72EB">
        <w:rPr>
          <w:lang w:val="en-IN"/>
        </w:rPr>
        <w:t>Editor's Note:</w:t>
      </w:r>
      <w:r w:rsidRPr="008F72EB">
        <w:rPr>
          <w:lang w:val="en-IN"/>
        </w:rPr>
        <w:tab/>
        <w:t xml:space="preserve">This clause will </w:t>
      </w:r>
      <w:r w:rsidRPr="008F72EB">
        <w:rPr>
          <w:lang w:val="en-IN" w:eastAsia="zh-CN"/>
        </w:rPr>
        <w:t xml:space="preserve">provide conclusions for the </w:t>
      </w:r>
      <w:del w:id="13" w:author="Basu" w:date="2024-07-03T15:36:00Z">
        <w:r w:rsidRPr="008F72EB" w:rsidDel="004F7087">
          <w:rPr>
            <w:lang w:val="en-IN" w:eastAsia="zh-CN"/>
          </w:rPr>
          <w:delText xml:space="preserve">specific </w:delText>
        </w:r>
      </w:del>
      <w:r w:rsidRPr="008F72EB">
        <w:rPr>
          <w:lang w:val="en-IN" w:eastAsia="zh-CN"/>
        </w:rPr>
        <w:t>key issue</w:t>
      </w:r>
      <w:ins w:id="14" w:author="Basu" w:date="2024-07-03T15:36:00Z">
        <w:r>
          <w:rPr>
            <w:lang w:val="en-IN" w:eastAsia="zh-CN"/>
          </w:rPr>
          <w:t xml:space="preserve"> #4</w:t>
        </w:r>
      </w:ins>
      <w:r w:rsidRPr="008F72EB">
        <w:rPr>
          <w:lang w:val="en-IN"/>
        </w:rPr>
        <w:t>.</w:t>
      </w:r>
      <w:bookmarkStart w:id="15" w:name="tsgNames"/>
      <w:bookmarkEnd w:id="15"/>
    </w:p>
    <w:p w14:paraId="6FBE1AC6" w14:textId="77777777" w:rsidR="008E684D" w:rsidRPr="008F72EB" w:rsidRDefault="008E684D" w:rsidP="008E684D">
      <w:pPr>
        <w:pStyle w:val="Heading3"/>
        <w:rPr>
          <w:ins w:id="16" w:author="Basu" w:date="2024-07-03T15:35:00Z"/>
          <w:lang w:val="en-IN" w:eastAsia="zh-CN"/>
        </w:rPr>
      </w:pPr>
      <w:bookmarkStart w:id="17" w:name="_Toc168402403"/>
      <w:bookmarkStart w:id="18" w:name="_Toc168949597"/>
      <w:ins w:id="19" w:author="Basu" w:date="2024-07-03T15:35:00Z">
        <w:r w:rsidRPr="008F72EB">
          <w:rPr>
            <w:lang w:val="en-IN" w:eastAsia="zh-CN"/>
          </w:rPr>
          <w:t>11.2.</w:t>
        </w:r>
        <w:r>
          <w:rPr>
            <w:lang w:val="en-IN" w:eastAsia="zh-CN"/>
          </w:rPr>
          <w:t>3</w:t>
        </w:r>
        <w:r w:rsidRPr="008F72EB">
          <w:rPr>
            <w:lang w:val="en-IN" w:eastAsia="zh-CN"/>
          </w:rPr>
          <w:tab/>
          <w:t>Conclusions of key issue #</w:t>
        </w:r>
        <w:r>
          <w:rPr>
            <w:lang w:val="en-IN" w:eastAsia="zh-CN"/>
          </w:rPr>
          <w:t>8</w:t>
        </w:r>
      </w:ins>
    </w:p>
    <w:p w14:paraId="6B161D28" w14:textId="77777777" w:rsidR="008E684D" w:rsidRPr="008F72EB" w:rsidRDefault="008E684D" w:rsidP="008E684D">
      <w:pPr>
        <w:pStyle w:val="EditorsNote"/>
        <w:rPr>
          <w:ins w:id="20" w:author="Basu" w:date="2024-07-03T15:35:00Z"/>
          <w:lang w:val="en-IN"/>
        </w:rPr>
      </w:pPr>
      <w:ins w:id="21" w:author="Basu" w:date="2024-07-03T15:35:00Z">
        <w:r w:rsidRPr="008F72EB">
          <w:rPr>
            <w:lang w:val="en-IN"/>
          </w:rPr>
          <w:t>Editor's Note:</w:t>
        </w:r>
        <w:r w:rsidRPr="008F72EB">
          <w:rPr>
            <w:lang w:val="en-IN"/>
          </w:rPr>
          <w:tab/>
          <w:t xml:space="preserve">This clause will </w:t>
        </w:r>
        <w:r w:rsidRPr="008F72EB">
          <w:rPr>
            <w:lang w:val="en-IN" w:eastAsia="zh-CN"/>
          </w:rPr>
          <w:t>provide conclusions for the key issue</w:t>
        </w:r>
      </w:ins>
      <w:ins w:id="22" w:author="Basu" w:date="2024-07-03T15:36:00Z">
        <w:r>
          <w:rPr>
            <w:lang w:val="en-IN" w:eastAsia="zh-CN"/>
          </w:rPr>
          <w:t xml:space="preserve"> #8</w:t>
        </w:r>
      </w:ins>
      <w:ins w:id="23" w:author="Basu" w:date="2024-07-03T15:35:00Z">
        <w:r w:rsidRPr="008F72EB">
          <w:rPr>
            <w:lang w:val="en-IN"/>
          </w:rPr>
          <w:t>.</w:t>
        </w:r>
      </w:ins>
    </w:p>
    <w:p w14:paraId="4A6971DB" w14:textId="77777777" w:rsidR="008E684D" w:rsidRPr="008F72EB" w:rsidRDefault="008E684D" w:rsidP="008E684D">
      <w:pPr>
        <w:pStyle w:val="Heading2"/>
        <w:rPr>
          <w:lang w:val="en-IN" w:eastAsia="zh-CN"/>
        </w:rPr>
      </w:pPr>
      <w:r w:rsidRPr="008F72EB">
        <w:rPr>
          <w:lang w:val="en-IN" w:eastAsia="zh-CN"/>
        </w:rPr>
        <w:t>11.3</w:t>
      </w:r>
      <w:r w:rsidRPr="008F72EB">
        <w:rPr>
          <w:lang w:val="en-IN" w:eastAsia="zh-CN"/>
        </w:rPr>
        <w:tab/>
        <w:t>Conclusions for Application Enablers</w:t>
      </w:r>
      <w:bookmarkEnd w:id="17"/>
      <w:bookmarkEnd w:id="18"/>
    </w:p>
    <w:p w14:paraId="4A41AECE" w14:textId="77777777" w:rsidR="008E684D" w:rsidRPr="008F72EB" w:rsidRDefault="008E684D" w:rsidP="008E684D">
      <w:pPr>
        <w:pStyle w:val="Heading3"/>
        <w:rPr>
          <w:ins w:id="24" w:author="Basu" w:date="2024-07-03T13:27:00Z"/>
          <w:lang w:val="en-IN" w:eastAsia="zh-CN"/>
        </w:rPr>
      </w:pPr>
      <w:bookmarkStart w:id="25" w:name="_Toc168402404"/>
      <w:bookmarkStart w:id="26" w:name="_Toc168949598"/>
      <w:ins w:id="27" w:author="Basu" w:date="2024-07-03T13:27:00Z">
        <w:r w:rsidRPr="008F72EB">
          <w:rPr>
            <w:lang w:val="en-IN" w:eastAsia="zh-CN"/>
          </w:rPr>
          <w:t>11.3.</w:t>
        </w:r>
        <w:r>
          <w:rPr>
            <w:lang w:val="en-IN" w:eastAsia="zh-CN"/>
          </w:rPr>
          <w:t>1</w:t>
        </w:r>
        <w:r w:rsidRPr="008F72EB">
          <w:rPr>
            <w:lang w:val="en-IN" w:eastAsia="zh-CN"/>
          </w:rPr>
          <w:tab/>
        </w:r>
      </w:ins>
      <w:ins w:id="28" w:author="Basu" w:date="2024-07-03T13:28:00Z">
        <w:r>
          <w:rPr>
            <w:lang w:val="en-IN" w:eastAsia="zh-CN"/>
          </w:rPr>
          <w:t>Architecture c</w:t>
        </w:r>
      </w:ins>
      <w:ins w:id="29" w:author="Basu" w:date="2024-07-03T13:27:00Z">
        <w:r>
          <w:rPr>
            <w:lang w:val="en-IN" w:eastAsia="zh-CN"/>
          </w:rPr>
          <w:t>onclusions</w:t>
        </w:r>
      </w:ins>
    </w:p>
    <w:p w14:paraId="54DC0347" w14:textId="77777777" w:rsidR="008E684D" w:rsidRPr="0053087B" w:rsidRDefault="008E684D" w:rsidP="008E684D">
      <w:pPr>
        <w:rPr>
          <w:ins w:id="30" w:author="Basu" w:date="2024-07-03T13:28:00Z"/>
        </w:rPr>
      </w:pPr>
      <w:ins w:id="31" w:author="Basu" w:date="2024-07-03T13:28:00Z">
        <w:r w:rsidRPr="0053087B">
          <w:t xml:space="preserve">The study concludes with following </w:t>
        </w:r>
        <w:r>
          <w:t>architectural considerations</w:t>
        </w:r>
        <w:r w:rsidRPr="0053087B">
          <w:t xml:space="preserve"> for the normative work:</w:t>
        </w:r>
      </w:ins>
    </w:p>
    <w:p w14:paraId="1776B0F5" w14:textId="77777777" w:rsidR="008E684D" w:rsidRPr="00911B28" w:rsidRDefault="008E684D" w:rsidP="008E684D">
      <w:pPr>
        <w:pStyle w:val="B1"/>
        <w:rPr>
          <w:ins w:id="32" w:author="Basu" w:date="2024-07-03T13:28:00Z"/>
          <w:lang w:eastAsia="zh-CN"/>
        </w:rPr>
      </w:pPr>
      <w:ins w:id="33" w:author="Basu" w:date="2024-07-03T13:2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34" w:author="Basu" w:date="2024-07-03T13:29:00Z">
        <w:r>
          <w:rPr>
            <w:lang w:val="en-US" w:eastAsia="zh-CN"/>
          </w:rPr>
          <w:t xml:space="preserve">There are </w:t>
        </w:r>
        <w:r>
          <w:rPr>
            <w:lang w:val="en-IN" w:eastAsia="ja-JP"/>
          </w:rPr>
          <w:t>no architectural</w:t>
        </w:r>
        <w:r w:rsidRPr="008F72EB">
          <w:rPr>
            <w:lang w:val="en-IN" w:eastAsia="ja-JP"/>
          </w:rPr>
          <w:t xml:space="preserve"> </w:t>
        </w:r>
        <w:r>
          <w:rPr>
            <w:lang w:val="en-IN" w:eastAsia="ja-JP"/>
          </w:rPr>
          <w:t>changes required</w:t>
        </w:r>
        <w:r w:rsidRPr="008F72EB">
          <w:rPr>
            <w:lang w:val="en-IN" w:eastAsia="ja-JP"/>
          </w:rPr>
          <w:t xml:space="preserve"> to </w:t>
        </w:r>
      </w:ins>
      <w:ins w:id="35" w:author="Basu" w:date="2024-07-03T13:30:00Z">
        <w:r>
          <w:rPr>
            <w:lang w:val="en-IN" w:eastAsia="ja-JP"/>
          </w:rPr>
          <w:t xml:space="preserve">the </w:t>
        </w:r>
      </w:ins>
      <w:ins w:id="36" w:author="Basu" w:date="2024-07-03T13:29:00Z">
        <w:r w:rsidRPr="008F72EB">
          <w:rPr>
            <w:lang w:val="en-IN" w:eastAsia="ja-JP"/>
          </w:rPr>
          <w:t>EDGEAPP</w:t>
        </w:r>
        <w:r>
          <w:rPr>
            <w:lang w:val="en-IN" w:eastAsia="ja-JP"/>
          </w:rPr>
          <w:t xml:space="preserve"> architecture </w:t>
        </w:r>
        <w:r>
          <w:rPr>
            <w:lang w:val="en-US" w:eastAsia="zh-CN"/>
          </w:rPr>
          <w:t xml:space="preserve">defined in </w:t>
        </w:r>
        <w:r>
          <w:rPr>
            <w:lang w:eastAsia="zh-CN"/>
          </w:rPr>
          <w:t xml:space="preserve">3GPP TS 23.558 [10] for supporting satellite </w:t>
        </w:r>
      </w:ins>
      <w:ins w:id="37" w:author="Basu" w:date="2024-07-03T13:30:00Z">
        <w:r>
          <w:rPr>
            <w:lang w:eastAsia="zh-CN"/>
          </w:rPr>
          <w:t>connectivity</w:t>
        </w:r>
      </w:ins>
      <w:ins w:id="38" w:author="Basu" w:date="2024-07-03T13:28:00Z">
        <w:r>
          <w:rPr>
            <w:lang w:eastAsia="zh-CN"/>
          </w:rPr>
          <w:t>.</w:t>
        </w:r>
      </w:ins>
      <w:ins w:id="39" w:author="Basu" w:date="2024-07-03T13:30:00Z">
        <w:r>
          <w:rPr>
            <w:lang w:eastAsia="zh-CN"/>
          </w:rPr>
          <w:t xml:space="preserve"> The </w:t>
        </w:r>
        <w:r w:rsidRPr="008F72EB">
          <w:rPr>
            <w:lang w:val="en-IN" w:eastAsia="ja-JP"/>
          </w:rPr>
          <w:t>EDGEAPP</w:t>
        </w:r>
        <w:r>
          <w:rPr>
            <w:lang w:val="en-IN" w:eastAsia="ja-JP"/>
          </w:rPr>
          <w:t xml:space="preserve"> architecture </w:t>
        </w:r>
        <w:r>
          <w:rPr>
            <w:lang w:val="en-US" w:eastAsia="zh-CN"/>
          </w:rPr>
          <w:t xml:space="preserve">defined in </w:t>
        </w:r>
        <w:r>
          <w:rPr>
            <w:lang w:eastAsia="zh-CN"/>
          </w:rPr>
          <w:t xml:space="preserve">3GPP TS 23.558 [10] can be </w:t>
        </w:r>
      </w:ins>
      <w:ins w:id="40" w:author="Basu" w:date="2024-07-03T13:31:00Z">
        <w:r>
          <w:rPr>
            <w:lang w:eastAsia="zh-CN"/>
          </w:rPr>
          <w:t xml:space="preserve">reused </w:t>
        </w:r>
      </w:ins>
      <w:ins w:id="41" w:author="Basu" w:date="2024-07-03T13:30:00Z">
        <w:r>
          <w:rPr>
            <w:lang w:eastAsia="zh-CN"/>
          </w:rPr>
          <w:t>for supporting satellite connectivity</w:t>
        </w:r>
      </w:ins>
      <w:ins w:id="42" w:author="Basu" w:date="2024-07-03T13:31:00Z">
        <w:r>
          <w:rPr>
            <w:lang w:eastAsia="zh-CN"/>
          </w:rPr>
          <w:t>.</w:t>
        </w:r>
      </w:ins>
    </w:p>
    <w:p w14:paraId="3F6F6BA3" w14:textId="77777777" w:rsidR="008E684D" w:rsidRPr="00911B28" w:rsidRDefault="008E684D" w:rsidP="008E684D">
      <w:pPr>
        <w:pStyle w:val="B1"/>
        <w:rPr>
          <w:ins w:id="43" w:author="Basu" w:date="2024-07-03T13:31:00Z"/>
          <w:lang w:eastAsia="zh-CN"/>
        </w:rPr>
      </w:pPr>
      <w:ins w:id="44" w:author="Basu" w:date="2024-07-03T13:31:00Z">
        <w:r>
          <w:rPr>
            <w:lang w:val="en-US" w:eastAsia="zh-CN"/>
          </w:rPr>
          <w:lastRenderedPageBreak/>
          <w:t>-</w:t>
        </w:r>
        <w:r>
          <w:rPr>
            <w:lang w:val="en-US" w:eastAsia="zh-CN"/>
          </w:rPr>
          <w:tab/>
          <w:t xml:space="preserve">There are </w:t>
        </w:r>
        <w:r>
          <w:rPr>
            <w:lang w:val="en-IN" w:eastAsia="ja-JP"/>
          </w:rPr>
          <w:t>no architectural</w:t>
        </w:r>
        <w:r w:rsidRPr="008F72EB">
          <w:rPr>
            <w:lang w:val="en-IN" w:eastAsia="ja-JP"/>
          </w:rPr>
          <w:t xml:space="preserve"> </w:t>
        </w:r>
        <w:r>
          <w:rPr>
            <w:lang w:val="en-IN" w:eastAsia="ja-JP"/>
          </w:rPr>
          <w:t>changes required</w:t>
        </w:r>
        <w:r w:rsidRPr="008F72EB">
          <w:rPr>
            <w:lang w:val="en-IN" w:eastAsia="ja-JP"/>
          </w:rPr>
          <w:t xml:space="preserve"> to </w:t>
        </w:r>
        <w:r>
          <w:rPr>
            <w:lang w:val="en-IN" w:eastAsia="ja-JP"/>
          </w:rPr>
          <w:t xml:space="preserve">the SEAL architecture </w:t>
        </w:r>
        <w:r>
          <w:rPr>
            <w:lang w:val="en-US" w:eastAsia="zh-CN"/>
          </w:rPr>
          <w:t xml:space="preserve">defined in </w:t>
        </w:r>
        <w:r>
          <w:rPr>
            <w:lang w:eastAsia="zh-CN"/>
          </w:rPr>
          <w:t xml:space="preserve">3GPP TS 23.434 [8] for supporting satellite connectivity. The </w:t>
        </w:r>
        <w:r>
          <w:rPr>
            <w:lang w:val="en-IN" w:eastAsia="ja-JP"/>
          </w:rPr>
          <w:t xml:space="preserve">SEAL architecture </w:t>
        </w:r>
        <w:r>
          <w:rPr>
            <w:lang w:val="en-US" w:eastAsia="zh-CN"/>
          </w:rPr>
          <w:t xml:space="preserve">defined in </w:t>
        </w:r>
        <w:r>
          <w:rPr>
            <w:lang w:eastAsia="zh-CN"/>
          </w:rPr>
          <w:t>3GPP TS 23.434 [8] can be reused for supporting satellite connectivity.</w:t>
        </w:r>
      </w:ins>
    </w:p>
    <w:p w14:paraId="308134BE" w14:textId="77777777" w:rsidR="008E684D" w:rsidRPr="008F72EB" w:rsidRDefault="008E684D" w:rsidP="008E684D">
      <w:pPr>
        <w:pStyle w:val="Heading3"/>
        <w:rPr>
          <w:lang w:val="en-IN" w:eastAsia="zh-CN"/>
        </w:rPr>
      </w:pPr>
      <w:r w:rsidRPr="008F72EB">
        <w:rPr>
          <w:lang w:val="en-IN" w:eastAsia="zh-CN"/>
        </w:rPr>
        <w:t>11.3.</w:t>
      </w:r>
      <w:del w:id="45" w:author="Basu" w:date="2024-07-03T13:57:00Z">
        <w:r w:rsidRPr="008F72EB" w:rsidDel="007641B2">
          <w:rPr>
            <w:lang w:val="en-IN" w:eastAsia="zh-CN"/>
          </w:rPr>
          <w:delText>y</w:delText>
        </w:r>
      </w:del>
      <w:ins w:id="46" w:author="Basu" w:date="2024-07-03T13:57:00Z">
        <w:r>
          <w:rPr>
            <w:lang w:val="en-IN" w:eastAsia="zh-CN"/>
          </w:rPr>
          <w:t>2</w:t>
        </w:r>
      </w:ins>
      <w:r w:rsidRPr="008F72EB">
        <w:rPr>
          <w:lang w:val="en-IN" w:eastAsia="zh-CN"/>
        </w:rPr>
        <w:tab/>
        <w:t>Conclusions of key issue #</w:t>
      </w:r>
      <w:del w:id="47" w:author="Basu" w:date="2024-07-03T13:57:00Z">
        <w:r w:rsidRPr="008F72EB" w:rsidDel="007641B2">
          <w:rPr>
            <w:lang w:val="en-IN" w:eastAsia="zh-CN"/>
          </w:rPr>
          <w:delText>y</w:delText>
        </w:r>
      </w:del>
      <w:bookmarkEnd w:id="25"/>
      <w:bookmarkEnd w:id="26"/>
      <w:ins w:id="48" w:author="Basu" w:date="2024-07-03T13:57:00Z">
        <w:r>
          <w:rPr>
            <w:lang w:val="en-IN" w:eastAsia="zh-CN"/>
          </w:rPr>
          <w:t>1</w:t>
        </w:r>
      </w:ins>
      <w:ins w:id="49" w:author="Basu" w:date="2024-07-03T13:58:00Z">
        <w:r>
          <w:rPr>
            <w:lang w:val="en-IN" w:eastAsia="zh-CN"/>
          </w:rPr>
          <w:t xml:space="preserve"> and #2</w:t>
        </w:r>
      </w:ins>
    </w:p>
    <w:p w14:paraId="67D11F68" w14:textId="77777777" w:rsidR="008E684D" w:rsidRPr="008F72EB" w:rsidDel="00267942" w:rsidRDefault="008E684D" w:rsidP="008E684D">
      <w:pPr>
        <w:pStyle w:val="EditorsNote"/>
        <w:rPr>
          <w:del w:id="50" w:author="Basu" w:date="2024-07-03T14:03:00Z"/>
          <w:lang w:val="en-IN"/>
        </w:rPr>
      </w:pPr>
      <w:del w:id="51" w:author="Basu" w:date="2024-07-03T14:03:00Z">
        <w:r w:rsidRPr="008F72EB" w:rsidDel="00267942">
          <w:rPr>
            <w:lang w:val="en-IN"/>
          </w:rPr>
          <w:delText>Editor's Note:</w:delText>
        </w:r>
        <w:r w:rsidRPr="008F72EB" w:rsidDel="00267942">
          <w:rPr>
            <w:lang w:val="en-IN"/>
          </w:rPr>
          <w:tab/>
          <w:delText xml:space="preserve">This clause will </w:delText>
        </w:r>
        <w:r w:rsidRPr="008F72EB" w:rsidDel="00267942">
          <w:rPr>
            <w:lang w:val="en-IN" w:eastAsia="zh-CN"/>
          </w:rPr>
          <w:delText>provide conclusions for the specific key issue</w:delText>
        </w:r>
        <w:r w:rsidRPr="008F72EB" w:rsidDel="00267942">
          <w:rPr>
            <w:lang w:val="en-IN"/>
          </w:rPr>
          <w:delText>.</w:delText>
        </w:r>
      </w:del>
    </w:p>
    <w:p w14:paraId="5CAED66F" w14:textId="77777777" w:rsidR="008E684D" w:rsidRDefault="008E684D" w:rsidP="008E684D">
      <w:pPr>
        <w:rPr>
          <w:ins w:id="52" w:author="Basu" w:date="2024-07-03T15:37:00Z"/>
        </w:rPr>
      </w:pPr>
      <w:ins w:id="53" w:author="Basu" w:date="2024-07-03T14:03:00Z">
        <w:r w:rsidRPr="0053087B">
          <w:t xml:space="preserve">The study concludes with following </w:t>
        </w:r>
        <w:r>
          <w:t>solution considerations</w:t>
        </w:r>
        <w:r w:rsidRPr="0053087B">
          <w:t xml:space="preserve"> for the normative work:</w:t>
        </w:r>
      </w:ins>
    </w:p>
    <w:p w14:paraId="3A65519E" w14:textId="77777777" w:rsidR="008E684D" w:rsidRDefault="008E684D" w:rsidP="008E684D">
      <w:pPr>
        <w:pStyle w:val="B1"/>
        <w:rPr>
          <w:ins w:id="54" w:author="Basu" w:date="2024-07-03T15:37:00Z"/>
        </w:rPr>
      </w:pPr>
      <w:ins w:id="55" w:author="Basu" w:date="2024-07-03T15:37:00Z">
        <w:r>
          <w:t>-</w:t>
        </w:r>
        <w:r>
          <w:tab/>
          <w:t>Solution #AE1</w:t>
        </w:r>
      </w:ins>
    </w:p>
    <w:p w14:paraId="5BF8E673" w14:textId="77777777" w:rsidR="008E684D" w:rsidRDefault="008E684D" w:rsidP="008E684D">
      <w:pPr>
        <w:pStyle w:val="B1"/>
        <w:rPr>
          <w:ins w:id="56" w:author="Basu" w:date="2024-07-03T15:38:00Z"/>
        </w:rPr>
      </w:pPr>
      <w:ins w:id="57" w:author="Basu" w:date="2024-07-03T15:38:00Z">
        <w:r>
          <w:t>-</w:t>
        </w:r>
        <w:r>
          <w:tab/>
        </w:r>
      </w:ins>
      <w:ins w:id="58" w:author="Basu" w:date="2024-07-03T15:37:00Z">
        <w:r>
          <w:t xml:space="preserve">Solution #AE5 and </w:t>
        </w:r>
      </w:ins>
    </w:p>
    <w:p w14:paraId="76ADB1A0" w14:textId="77777777" w:rsidR="008E684D" w:rsidRPr="0053087B" w:rsidRDefault="008E684D" w:rsidP="008E684D">
      <w:pPr>
        <w:pStyle w:val="B1"/>
        <w:rPr>
          <w:ins w:id="59" w:author="Basu" w:date="2024-07-03T14:03:00Z"/>
        </w:rPr>
      </w:pPr>
      <w:ins w:id="60" w:author="Basu" w:date="2024-07-03T15:38:00Z">
        <w:r>
          <w:t>-</w:t>
        </w:r>
        <w:r>
          <w:tab/>
        </w:r>
      </w:ins>
      <w:ins w:id="61" w:author="Basu" w:date="2024-07-03T15:37:00Z">
        <w:r>
          <w:t>Solution #AE7</w:t>
        </w:r>
      </w:ins>
      <w:ins w:id="62" w:author="Basu" w:date="2024-07-03T15:38:00Z">
        <w:r>
          <w:t>.</w:t>
        </w:r>
      </w:ins>
    </w:p>
    <w:p w14:paraId="00843DE4" w14:textId="77777777" w:rsidR="008E684D" w:rsidRPr="008F72EB" w:rsidRDefault="008E684D" w:rsidP="008E684D">
      <w:pPr>
        <w:pStyle w:val="Heading3"/>
        <w:rPr>
          <w:ins w:id="63" w:author="Basu" w:date="2024-07-03T13:58:00Z"/>
          <w:lang w:val="en-IN" w:eastAsia="zh-CN"/>
        </w:rPr>
      </w:pPr>
      <w:ins w:id="64" w:author="Basu" w:date="2024-07-03T13:58:00Z">
        <w:r w:rsidRPr="008F72EB">
          <w:rPr>
            <w:lang w:val="en-IN" w:eastAsia="zh-CN"/>
          </w:rPr>
          <w:t>11.3.</w:t>
        </w:r>
        <w:r>
          <w:rPr>
            <w:lang w:val="en-IN" w:eastAsia="zh-CN"/>
          </w:rPr>
          <w:t>3</w:t>
        </w:r>
        <w:r w:rsidRPr="008F72EB">
          <w:rPr>
            <w:lang w:val="en-IN" w:eastAsia="zh-CN"/>
          </w:rPr>
          <w:tab/>
          <w:t>Conclusions of key issue #</w:t>
        </w:r>
        <w:r>
          <w:rPr>
            <w:lang w:val="en-IN" w:eastAsia="zh-CN"/>
          </w:rPr>
          <w:t>3</w:t>
        </w:r>
      </w:ins>
    </w:p>
    <w:p w14:paraId="6C47038E" w14:textId="77777777" w:rsidR="008E684D" w:rsidRPr="0053087B" w:rsidRDefault="008E684D" w:rsidP="008E684D">
      <w:pPr>
        <w:rPr>
          <w:ins w:id="65" w:author="Basu" w:date="2024-07-03T14:04:00Z"/>
        </w:rPr>
      </w:pPr>
      <w:ins w:id="66" w:author="Basu" w:date="2024-07-03T14:04:00Z">
        <w:r w:rsidRPr="0053087B">
          <w:t xml:space="preserve">The study concludes with following </w:t>
        </w:r>
        <w:r>
          <w:t>solution considerations</w:t>
        </w:r>
        <w:r w:rsidRPr="0053087B">
          <w:t xml:space="preserve"> for the normative work:</w:t>
        </w:r>
      </w:ins>
    </w:p>
    <w:p w14:paraId="7B605379" w14:textId="77777777" w:rsidR="008E684D" w:rsidRDefault="008E684D" w:rsidP="008E684D">
      <w:pPr>
        <w:pStyle w:val="B1"/>
        <w:rPr>
          <w:ins w:id="67" w:author="Basu" w:date="2024-07-03T15:38:00Z"/>
        </w:rPr>
      </w:pPr>
      <w:ins w:id="68" w:author="Basu" w:date="2024-07-03T15:38:00Z">
        <w:r>
          <w:t>-</w:t>
        </w:r>
        <w:r>
          <w:tab/>
          <w:t>Solution #AE3</w:t>
        </w:r>
      </w:ins>
      <w:ins w:id="69" w:author="Basu" w:date="2024-07-03T15:40:00Z">
        <w:r>
          <w:t>.</w:t>
        </w:r>
      </w:ins>
    </w:p>
    <w:p w14:paraId="396F3C1F" w14:textId="77777777" w:rsidR="008E684D" w:rsidRPr="008F72EB" w:rsidRDefault="008E684D" w:rsidP="008E684D">
      <w:pPr>
        <w:pStyle w:val="Heading3"/>
        <w:rPr>
          <w:ins w:id="70" w:author="Basu" w:date="2024-07-03T13:58:00Z"/>
          <w:lang w:val="en-IN" w:eastAsia="zh-CN"/>
        </w:rPr>
      </w:pPr>
      <w:ins w:id="71" w:author="Basu" w:date="2024-07-03T13:58:00Z">
        <w:r w:rsidRPr="008F72EB">
          <w:rPr>
            <w:lang w:val="en-IN" w:eastAsia="zh-CN"/>
          </w:rPr>
          <w:t>11.3.</w:t>
        </w:r>
      </w:ins>
      <w:ins w:id="72" w:author="Basu" w:date="2024-07-03T13:59:00Z">
        <w:r>
          <w:rPr>
            <w:lang w:val="en-IN" w:eastAsia="zh-CN"/>
          </w:rPr>
          <w:t>4</w:t>
        </w:r>
      </w:ins>
      <w:ins w:id="73" w:author="Basu" w:date="2024-07-03T13:58:00Z">
        <w:r w:rsidRPr="008F72EB">
          <w:rPr>
            <w:lang w:val="en-IN" w:eastAsia="zh-CN"/>
          </w:rPr>
          <w:tab/>
          <w:t>Conclusions of key issue #</w:t>
        </w:r>
        <w:r>
          <w:rPr>
            <w:lang w:val="en-IN" w:eastAsia="zh-CN"/>
          </w:rPr>
          <w:t>4</w:t>
        </w:r>
      </w:ins>
    </w:p>
    <w:p w14:paraId="7B625224" w14:textId="77777777" w:rsidR="008E684D" w:rsidRPr="008F72EB" w:rsidRDefault="008E684D" w:rsidP="008E684D">
      <w:pPr>
        <w:pStyle w:val="EditorsNote"/>
        <w:rPr>
          <w:ins w:id="74" w:author="Basu" w:date="2024-07-03T13:59:00Z"/>
          <w:lang w:val="en-IN"/>
        </w:rPr>
      </w:pPr>
      <w:ins w:id="75" w:author="Basu" w:date="2024-07-03T13:59:00Z">
        <w:r w:rsidRPr="008F72EB">
          <w:rPr>
            <w:lang w:val="en-IN"/>
          </w:rPr>
          <w:t>Editor's Note:</w:t>
        </w:r>
        <w:r w:rsidRPr="008F72EB">
          <w:rPr>
            <w:lang w:val="en-IN"/>
          </w:rPr>
          <w:tab/>
          <w:t xml:space="preserve">This clause will </w:t>
        </w:r>
        <w:r w:rsidRPr="008F72EB">
          <w:rPr>
            <w:lang w:val="en-IN" w:eastAsia="zh-CN"/>
          </w:rPr>
          <w:t>provide conclusions for the key issue</w:t>
        </w:r>
      </w:ins>
      <w:ins w:id="76" w:author="Basu" w:date="2024-07-03T15:38:00Z">
        <w:r>
          <w:rPr>
            <w:lang w:val="en-IN" w:eastAsia="zh-CN"/>
          </w:rPr>
          <w:t xml:space="preserve"> #4</w:t>
        </w:r>
      </w:ins>
      <w:ins w:id="77" w:author="Basu" w:date="2024-07-03T13:59:00Z">
        <w:r w:rsidRPr="008F72EB">
          <w:rPr>
            <w:lang w:val="en-IN"/>
          </w:rPr>
          <w:t>.</w:t>
        </w:r>
      </w:ins>
    </w:p>
    <w:p w14:paraId="05F629F7" w14:textId="77777777" w:rsidR="008E684D" w:rsidRPr="008F72EB" w:rsidRDefault="008E684D" w:rsidP="008E684D">
      <w:pPr>
        <w:pStyle w:val="Heading3"/>
        <w:rPr>
          <w:ins w:id="78" w:author="Basu" w:date="2024-07-03T13:58:00Z"/>
          <w:lang w:val="en-IN" w:eastAsia="zh-CN"/>
        </w:rPr>
      </w:pPr>
      <w:ins w:id="79" w:author="Basu" w:date="2024-07-03T13:58:00Z">
        <w:r w:rsidRPr="008F72EB">
          <w:rPr>
            <w:lang w:val="en-IN" w:eastAsia="zh-CN"/>
          </w:rPr>
          <w:t>11.3.</w:t>
        </w:r>
      </w:ins>
      <w:ins w:id="80" w:author="Basu" w:date="2024-07-03T13:59:00Z">
        <w:r>
          <w:rPr>
            <w:lang w:val="en-IN" w:eastAsia="zh-CN"/>
          </w:rPr>
          <w:t>5</w:t>
        </w:r>
      </w:ins>
      <w:ins w:id="81" w:author="Basu" w:date="2024-07-03T13:58:00Z">
        <w:r w:rsidRPr="008F72EB">
          <w:rPr>
            <w:lang w:val="en-IN" w:eastAsia="zh-CN"/>
          </w:rPr>
          <w:tab/>
          <w:t>Conclusions of key issue #</w:t>
        </w:r>
      </w:ins>
      <w:ins w:id="82" w:author="Basu" w:date="2024-07-03T13:59:00Z">
        <w:r>
          <w:rPr>
            <w:lang w:val="en-IN" w:eastAsia="zh-CN"/>
          </w:rPr>
          <w:t>5</w:t>
        </w:r>
      </w:ins>
    </w:p>
    <w:p w14:paraId="4FB49802" w14:textId="77777777" w:rsidR="008E684D" w:rsidRPr="0053087B" w:rsidRDefault="008E684D" w:rsidP="008E684D">
      <w:pPr>
        <w:rPr>
          <w:ins w:id="83" w:author="Basu" w:date="2024-07-03T14:04:00Z"/>
        </w:rPr>
      </w:pPr>
      <w:ins w:id="84" w:author="Basu" w:date="2024-07-03T14:04:00Z">
        <w:r w:rsidRPr="0053087B">
          <w:t xml:space="preserve">The study concludes with following </w:t>
        </w:r>
        <w:r>
          <w:t>solution considerations</w:t>
        </w:r>
        <w:r w:rsidRPr="0053087B">
          <w:t xml:space="preserve"> for the normative work:</w:t>
        </w:r>
      </w:ins>
    </w:p>
    <w:p w14:paraId="5E38762B" w14:textId="77777777" w:rsidR="008E684D" w:rsidRDefault="008E684D" w:rsidP="008E684D">
      <w:pPr>
        <w:pStyle w:val="B1"/>
        <w:rPr>
          <w:ins w:id="85" w:author="Basu" w:date="2024-07-03T15:39:00Z"/>
        </w:rPr>
      </w:pPr>
      <w:ins w:id="86" w:author="Basu" w:date="2024-07-03T15:39:00Z">
        <w:r>
          <w:t>-</w:t>
        </w:r>
        <w:r>
          <w:tab/>
          <w:t>Solution #AE1</w:t>
        </w:r>
      </w:ins>
      <w:ins w:id="87" w:author="Basu" w:date="2024-07-03T15:40:00Z">
        <w:r>
          <w:t xml:space="preserve"> and</w:t>
        </w:r>
      </w:ins>
    </w:p>
    <w:p w14:paraId="371A299C" w14:textId="77777777" w:rsidR="008E684D" w:rsidRDefault="008E684D" w:rsidP="008E684D">
      <w:pPr>
        <w:pStyle w:val="B1"/>
        <w:rPr>
          <w:ins w:id="88" w:author="Basu" w:date="2024-07-03T15:39:00Z"/>
        </w:rPr>
      </w:pPr>
      <w:ins w:id="89" w:author="Basu" w:date="2024-07-03T15:39:00Z">
        <w:r>
          <w:t>-</w:t>
        </w:r>
        <w:r>
          <w:tab/>
          <w:t>Solution #AE2</w:t>
        </w:r>
      </w:ins>
      <w:ins w:id="90" w:author="Basu" w:date="2024-07-03T15:40:00Z">
        <w:r>
          <w:t>.</w:t>
        </w:r>
      </w:ins>
    </w:p>
    <w:p w14:paraId="01BB2549" w14:textId="77777777" w:rsidR="008E684D" w:rsidRPr="008F72EB" w:rsidRDefault="008E684D" w:rsidP="008E684D">
      <w:pPr>
        <w:pStyle w:val="Heading3"/>
        <w:rPr>
          <w:ins w:id="91" w:author="Basu" w:date="2024-07-03T13:59:00Z"/>
          <w:lang w:val="en-IN" w:eastAsia="zh-CN"/>
        </w:rPr>
      </w:pPr>
      <w:ins w:id="92" w:author="Basu" w:date="2024-07-03T13:59:00Z">
        <w:r w:rsidRPr="008F72EB">
          <w:rPr>
            <w:lang w:val="en-IN" w:eastAsia="zh-CN"/>
          </w:rPr>
          <w:t>11.3.</w:t>
        </w:r>
        <w:r>
          <w:rPr>
            <w:lang w:val="en-IN" w:eastAsia="zh-CN"/>
          </w:rPr>
          <w:t>6</w:t>
        </w:r>
        <w:r w:rsidRPr="008F72EB">
          <w:rPr>
            <w:lang w:val="en-IN" w:eastAsia="zh-CN"/>
          </w:rPr>
          <w:tab/>
          <w:t>Conclusions of key issue #</w:t>
        </w:r>
        <w:r>
          <w:rPr>
            <w:lang w:val="en-IN" w:eastAsia="zh-CN"/>
          </w:rPr>
          <w:t>6</w:t>
        </w:r>
      </w:ins>
    </w:p>
    <w:p w14:paraId="03920C4F" w14:textId="77777777" w:rsidR="008E684D" w:rsidRPr="008F72EB" w:rsidRDefault="008E684D" w:rsidP="008E684D">
      <w:pPr>
        <w:pStyle w:val="EditorsNote"/>
        <w:rPr>
          <w:ins w:id="93" w:author="Basu" w:date="2024-07-03T13:59:00Z"/>
          <w:lang w:val="en-IN"/>
        </w:rPr>
      </w:pPr>
      <w:ins w:id="94" w:author="Basu" w:date="2024-07-03T13:59:00Z">
        <w:r w:rsidRPr="008F72EB">
          <w:rPr>
            <w:lang w:val="en-IN"/>
          </w:rPr>
          <w:t>Editor's Note:</w:t>
        </w:r>
        <w:r w:rsidRPr="008F72EB">
          <w:rPr>
            <w:lang w:val="en-IN"/>
          </w:rPr>
          <w:tab/>
          <w:t xml:space="preserve">This clause will </w:t>
        </w:r>
        <w:r w:rsidRPr="008F72EB">
          <w:rPr>
            <w:lang w:val="en-IN" w:eastAsia="zh-CN"/>
          </w:rPr>
          <w:t>provide conclusions for the key issue</w:t>
        </w:r>
      </w:ins>
      <w:ins w:id="95" w:author="Basu" w:date="2024-07-03T15:39:00Z">
        <w:r>
          <w:rPr>
            <w:lang w:val="en-IN" w:eastAsia="zh-CN"/>
          </w:rPr>
          <w:t xml:space="preserve"> #6</w:t>
        </w:r>
      </w:ins>
      <w:ins w:id="96" w:author="Basu" w:date="2024-07-03T13:59:00Z">
        <w:r w:rsidRPr="008F72EB">
          <w:rPr>
            <w:lang w:val="en-IN"/>
          </w:rPr>
          <w:t>.</w:t>
        </w:r>
      </w:ins>
    </w:p>
    <w:p w14:paraId="14EEDB51" w14:textId="77777777" w:rsidR="008E684D" w:rsidRPr="007641B2" w:rsidRDefault="008E684D" w:rsidP="008E684D">
      <w:pPr>
        <w:rPr>
          <w:ins w:id="97" w:author="Basu" w:date="2024-07-03T13:59:00Z"/>
          <w:lang w:val="en-IN"/>
        </w:rPr>
      </w:pPr>
    </w:p>
    <w:p w14:paraId="2A6067C4" w14:textId="77777777" w:rsidR="008E684D" w:rsidRPr="008F72EB" w:rsidRDefault="008E684D" w:rsidP="008E684D">
      <w:pPr>
        <w:pStyle w:val="Heading3"/>
        <w:rPr>
          <w:ins w:id="98" w:author="Basu" w:date="2024-07-03T13:59:00Z"/>
          <w:lang w:val="en-IN" w:eastAsia="zh-CN"/>
        </w:rPr>
      </w:pPr>
      <w:ins w:id="99" w:author="Basu" w:date="2024-07-03T13:59:00Z">
        <w:r w:rsidRPr="008F72EB">
          <w:rPr>
            <w:lang w:val="en-IN" w:eastAsia="zh-CN"/>
          </w:rPr>
          <w:t>11.3.</w:t>
        </w:r>
        <w:r>
          <w:rPr>
            <w:lang w:val="en-IN" w:eastAsia="zh-CN"/>
          </w:rPr>
          <w:t>7</w:t>
        </w:r>
        <w:r w:rsidRPr="008F72EB">
          <w:rPr>
            <w:lang w:val="en-IN" w:eastAsia="zh-CN"/>
          </w:rPr>
          <w:tab/>
          <w:t>Conclusions of key issue #</w:t>
        </w:r>
        <w:r>
          <w:rPr>
            <w:lang w:val="en-IN" w:eastAsia="zh-CN"/>
          </w:rPr>
          <w:t>7</w:t>
        </w:r>
      </w:ins>
    </w:p>
    <w:p w14:paraId="4F79A162" w14:textId="77777777" w:rsidR="008E684D" w:rsidRPr="0053087B" w:rsidRDefault="008E684D" w:rsidP="008E684D">
      <w:pPr>
        <w:rPr>
          <w:ins w:id="100" w:author="Basu" w:date="2024-07-03T14:04:00Z"/>
        </w:rPr>
      </w:pPr>
      <w:ins w:id="101" w:author="Basu" w:date="2024-07-03T14:04:00Z">
        <w:r w:rsidRPr="0053087B">
          <w:t xml:space="preserve">The study concludes with following </w:t>
        </w:r>
        <w:r>
          <w:t>solution considerations</w:t>
        </w:r>
        <w:r w:rsidRPr="0053087B">
          <w:t xml:space="preserve"> for the normative work:</w:t>
        </w:r>
      </w:ins>
    </w:p>
    <w:p w14:paraId="5AE3C96E" w14:textId="285948EB" w:rsidR="008E684D" w:rsidRDefault="008E684D" w:rsidP="00957ECC">
      <w:pPr>
        <w:pStyle w:val="B1"/>
        <w:rPr>
          <w:ins w:id="102" w:author="Basu" w:date="2024-07-03T15:40:00Z"/>
        </w:rPr>
      </w:pPr>
      <w:ins w:id="103" w:author="Basu" w:date="2024-07-03T15:39:00Z">
        <w:r>
          <w:t>-</w:t>
        </w:r>
        <w:r>
          <w:tab/>
          <w:t>Solution #AE</w:t>
        </w:r>
      </w:ins>
      <w:ins w:id="104" w:author="Basu" w:date="2024-07-03T15:40:00Z">
        <w:r>
          <w:t>4</w:t>
        </w:r>
      </w:ins>
      <w:ins w:id="105" w:author="Basu-Rev1" w:date="2024-07-15T21:59:00Z">
        <w:r w:rsidR="00957ECC">
          <w:t xml:space="preserve"> </w:t>
        </w:r>
      </w:ins>
      <w:bookmarkStart w:id="106" w:name="_GoBack"/>
      <w:bookmarkEnd w:id="106"/>
      <w:ins w:id="107" w:author="Basu" w:date="2024-07-03T15:40:00Z">
        <w:r>
          <w:t>and</w:t>
        </w:r>
      </w:ins>
    </w:p>
    <w:p w14:paraId="6FB3588D" w14:textId="77777777" w:rsidR="008E684D" w:rsidRDefault="008E684D" w:rsidP="008E684D">
      <w:pPr>
        <w:pStyle w:val="B1"/>
        <w:rPr>
          <w:ins w:id="108" w:author="Basu" w:date="2024-07-03T15:40:00Z"/>
        </w:rPr>
      </w:pPr>
      <w:ins w:id="109" w:author="Basu" w:date="2024-07-03T15:40:00Z">
        <w:r>
          <w:t>-</w:t>
        </w:r>
        <w:r>
          <w:tab/>
          <w:t>Solution #AE8.</w:t>
        </w:r>
      </w:ins>
    </w:p>
    <w:p w14:paraId="4E590006" w14:textId="77777777" w:rsidR="008E684D" w:rsidRPr="007641B2" w:rsidRDefault="008E684D" w:rsidP="008E684D">
      <w:pPr>
        <w:rPr>
          <w:ins w:id="110" w:author="Basu" w:date="2024-07-03T13:59:00Z"/>
        </w:rPr>
      </w:pPr>
    </w:p>
    <w:p w14:paraId="4762C81C" w14:textId="77777777" w:rsidR="008E684D" w:rsidRPr="008F72EB" w:rsidRDefault="008E684D" w:rsidP="008E684D">
      <w:pPr>
        <w:pStyle w:val="Heading3"/>
        <w:rPr>
          <w:ins w:id="111" w:author="Basu" w:date="2024-07-03T13:59:00Z"/>
          <w:lang w:val="en-IN" w:eastAsia="zh-CN"/>
        </w:rPr>
      </w:pPr>
      <w:ins w:id="112" w:author="Basu" w:date="2024-07-03T13:59:00Z">
        <w:r w:rsidRPr="008F72EB">
          <w:rPr>
            <w:lang w:val="en-IN" w:eastAsia="zh-CN"/>
          </w:rPr>
          <w:t>11.3.</w:t>
        </w:r>
        <w:r>
          <w:rPr>
            <w:lang w:val="en-IN" w:eastAsia="zh-CN"/>
          </w:rPr>
          <w:t>8</w:t>
        </w:r>
        <w:r w:rsidRPr="008F72EB">
          <w:rPr>
            <w:lang w:val="en-IN" w:eastAsia="zh-CN"/>
          </w:rPr>
          <w:tab/>
          <w:t>Conclusions of key issue #</w:t>
        </w:r>
        <w:r>
          <w:rPr>
            <w:lang w:val="en-IN" w:eastAsia="zh-CN"/>
          </w:rPr>
          <w:t>8</w:t>
        </w:r>
      </w:ins>
    </w:p>
    <w:p w14:paraId="33A3C386" w14:textId="77777777" w:rsidR="008E684D" w:rsidRPr="008F72EB" w:rsidRDefault="008E684D" w:rsidP="008E684D">
      <w:pPr>
        <w:pStyle w:val="EditorsNote"/>
        <w:rPr>
          <w:ins w:id="113" w:author="Basu" w:date="2024-07-03T13:59:00Z"/>
          <w:lang w:val="en-IN"/>
        </w:rPr>
      </w:pPr>
      <w:ins w:id="114" w:author="Basu" w:date="2024-07-03T13:59:00Z">
        <w:r w:rsidRPr="008F72EB">
          <w:rPr>
            <w:lang w:val="en-IN"/>
          </w:rPr>
          <w:t>Editor's Note:</w:t>
        </w:r>
        <w:r w:rsidRPr="008F72EB">
          <w:rPr>
            <w:lang w:val="en-IN"/>
          </w:rPr>
          <w:tab/>
          <w:t xml:space="preserve">This clause will </w:t>
        </w:r>
        <w:r w:rsidRPr="008F72EB">
          <w:rPr>
            <w:lang w:val="en-IN" w:eastAsia="zh-CN"/>
          </w:rPr>
          <w:t>provide conclusions for the key issue</w:t>
        </w:r>
      </w:ins>
      <w:ins w:id="115" w:author="Basu" w:date="2024-07-03T15:39:00Z">
        <w:r>
          <w:rPr>
            <w:lang w:val="en-IN" w:eastAsia="zh-CN"/>
          </w:rPr>
          <w:t xml:space="preserve"> #8</w:t>
        </w:r>
      </w:ins>
      <w:ins w:id="116" w:author="Basu" w:date="2024-07-03T13:59:00Z">
        <w:r w:rsidRPr="008F72EB">
          <w:rPr>
            <w:lang w:val="en-IN"/>
          </w:rPr>
          <w:t>.</w:t>
        </w:r>
      </w:ins>
    </w:p>
    <w:p w14:paraId="2C90ADFE" w14:textId="77777777" w:rsidR="008E684D" w:rsidRPr="007641B2" w:rsidRDefault="008E684D" w:rsidP="008E684D"/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7DC3E7" w14:textId="77777777" w:rsidR="00C209AB" w:rsidRDefault="00C209AB">
      <w:r>
        <w:separator/>
      </w:r>
    </w:p>
  </w:endnote>
  <w:endnote w:type="continuationSeparator" w:id="0">
    <w:p w14:paraId="1413275C" w14:textId="77777777" w:rsidR="00C209AB" w:rsidRDefault="00C20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D0379F" w14:textId="77777777" w:rsidR="00C209AB" w:rsidRDefault="00C209AB">
      <w:r>
        <w:separator/>
      </w:r>
    </w:p>
  </w:footnote>
  <w:footnote w:type="continuationSeparator" w:id="0">
    <w:p w14:paraId="7F893829" w14:textId="77777777" w:rsidR="00C209AB" w:rsidRDefault="00C209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">
    <w15:presenceInfo w15:providerId="None" w15:userId="Basu"/>
  </w15:person>
  <w15:person w15:author="Basu-Rev1">
    <w15:presenceInfo w15:providerId="None" w15:userId="Basu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5594F"/>
    <w:rsid w:val="00062A46"/>
    <w:rsid w:val="00072D44"/>
    <w:rsid w:val="00091508"/>
    <w:rsid w:val="000928D3"/>
    <w:rsid w:val="00096C97"/>
    <w:rsid w:val="000A1C77"/>
    <w:rsid w:val="000A5BBF"/>
    <w:rsid w:val="000B6310"/>
    <w:rsid w:val="000C5666"/>
    <w:rsid w:val="000C6598"/>
    <w:rsid w:val="000D47AD"/>
    <w:rsid w:val="000E3120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6888"/>
    <w:rsid w:val="001A1C18"/>
    <w:rsid w:val="001A2615"/>
    <w:rsid w:val="001A486D"/>
    <w:rsid w:val="001B199A"/>
    <w:rsid w:val="001D68F5"/>
    <w:rsid w:val="001E41F3"/>
    <w:rsid w:val="001E5A1C"/>
    <w:rsid w:val="001F54CC"/>
    <w:rsid w:val="0020225A"/>
    <w:rsid w:val="002037A2"/>
    <w:rsid w:val="002055DD"/>
    <w:rsid w:val="002100CD"/>
    <w:rsid w:val="00210E61"/>
    <w:rsid w:val="00212FF7"/>
    <w:rsid w:val="00215ABA"/>
    <w:rsid w:val="00231339"/>
    <w:rsid w:val="00232D54"/>
    <w:rsid w:val="00246738"/>
    <w:rsid w:val="00247FAF"/>
    <w:rsid w:val="00262BAD"/>
    <w:rsid w:val="002634BB"/>
    <w:rsid w:val="00275D12"/>
    <w:rsid w:val="00281F5E"/>
    <w:rsid w:val="00297FD0"/>
    <w:rsid w:val="002A412E"/>
    <w:rsid w:val="002A74BC"/>
    <w:rsid w:val="002B1F0E"/>
    <w:rsid w:val="002B38EA"/>
    <w:rsid w:val="002C7EBF"/>
    <w:rsid w:val="002D16C0"/>
    <w:rsid w:val="00307245"/>
    <w:rsid w:val="003131B7"/>
    <w:rsid w:val="00323424"/>
    <w:rsid w:val="00332BBF"/>
    <w:rsid w:val="00347CAD"/>
    <w:rsid w:val="0035086D"/>
    <w:rsid w:val="00366D90"/>
    <w:rsid w:val="00370766"/>
    <w:rsid w:val="003765CD"/>
    <w:rsid w:val="003C08DA"/>
    <w:rsid w:val="003C2914"/>
    <w:rsid w:val="003E29EF"/>
    <w:rsid w:val="003F00E8"/>
    <w:rsid w:val="00400063"/>
    <w:rsid w:val="004103EB"/>
    <w:rsid w:val="004120CD"/>
    <w:rsid w:val="00417430"/>
    <w:rsid w:val="00424B44"/>
    <w:rsid w:val="00425A80"/>
    <w:rsid w:val="00427BE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51B9"/>
    <w:rsid w:val="0049670D"/>
    <w:rsid w:val="004A1BB0"/>
    <w:rsid w:val="004A6CE2"/>
    <w:rsid w:val="004B2E9C"/>
    <w:rsid w:val="004C418A"/>
    <w:rsid w:val="004D5F95"/>
    <w:rsid w:val="004E302C"/>
    <w:rsid w:val="005060C2"/>
    <w:rsid w:val="0050780D"/>
    <w:rsid w:val="00521039"/>
    <w:rsid w:val="00521FBF"/>
    <w:rsid w:val="00525DE5"/>
    <w:rsid w:val="0052615C"/>
    <w:rsid w:val="005337CF"/>
    <w:rsid w:val="00534EEC"/>
    <w:rsid w:val="00553092"/>
    <w:rsid w:val="005660BD"/>
    <w:rsid w:val="00567FC9"/>
    <w:rsid w:val="00577BFD"/>
    <w:rsid w:val="00585996"/>
    <w:rsid w:val="0058703A"/>
    <w:rsid w:val="005A3F92"/>
    <w:rsid w:val="005A4024"/>
    <w:rsid w:val="005A405C"/>
    <w:rsid w:val="005B5D33"/>
    <w:rsid w:val="005C1635"/>
    <w:rsid w:val="005D5305"/>
    <w:rsid w:val="005E0B89"/>
    <w:rsid w:val="005E2C44"/>
    <w:rsid w:val="005E4909"/>
    <w:rsid w:val="00600DC4"/>
    <w:rsid w:val="00603517"/>
    <w:rsid w:val="00607CA1"/>
    <w:rsid w:val="00631A16"/>
    <w:rsid w:val="006413AA"/>
    <w:rsid w:val="00642835"/>
    <w:rsid w:val="0065003E"/>
    <w:rsid w:val="00665EA1"/>
    <w:rsid w:val="00681DA1"/>
    <w:rsid w:val="006838EA"/>
    <w:rsid w:val="00684917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07D38"/>
    <w:rsid w:val="00710348"/>
    <w:rsid w:val="00712A2B"/>
    <w:rsid w:val="00713847"/>
    <w:rsid w:val="00722FA4"/>
    <w:rsid w:val="00726946"/>
    <w:rsid w:val="007270E9"/>
    <w:rsid w:val="00732381"/>
    <w:rsid w:val="0073780F"/>
    <w:rsid w:val="007479F4"/>
    <w:rsid w:val="00747DF8"/>
    <w:rsid w:val="00770A9F"/>
    <w:rsid w:val="00775E2D"/>
    <w:rsid w:val="007825D3"/>
    <w:rsid w:val="0078549A"/>
    <w:rsid w:val="007A1457"/>
    <w:rsid w:val="007A4A08"/>
    <w:rsid w:val="007B0683"/>
    <w:rsid w:val="007B4183"/>
    <w:rsid w:val="007B512A"/>
    <w:rsid w:val="007C2097"/>
    <w:rsid w:val="007C5607"/>
    <w:rsid w:val="007D2971"/>
    <w:rsid w:val="007D3BFB"/>
    <w:rsid w:val="007E0DCE"/>
    <w:rsid w:val="007E16D9"/>
    <w:rsid w:val="007F4FDC"/>
    <w:rsid w:val="00800104"/>
    <w:rsid w:val="008018EB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D7364"/>
    <w:rsid w:val="008E448A"/>
    <w:rsid w:val="008E684D"/>
    <w:rsid w:val="008F33A2"/>
    <w:rsid w:val="008F5A63"/>
    <w:rsid w:val="008F647C"/>
    <w:rsid w:val="008F686C"/>
    <w:rsid w:val="009012A3"/>
    <w:rsid w:val="00914BF7"/>
    <w:rsid w:val="0092230D"/>
    <w:rsid w:val="00934B69"/>
    <w:rsid w:val="009359C8"/>
    <w:rsid w:val="00946F9E"/>
    <w:rsid w:val="00954242"/>
    <w:rsid w:val="00957D6A"/>
    <w:rsid w:val="00957ECC"/>
    <w:rsid w:val="00962409"/>
    <w:rsid w:val="00974064"/>
    <w:rsid w:val="009947C8"/>
    <w:rsid w:val="009A3CCE"/>
    <w:rsid w:val="009A3F66"/>
    <w:rsid w:val="009B560B"/>
    <w:rsid w:val="009C61B9"/>
    <w:rsid w:val="009D422D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C6128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35AB"/>
    <w:rsid w:val="00BB5DFC"/>
    <w:rsid w:val="00BC7EB8"/>
    <w:rsid w:val="00BD1456"/>
    <w:rsid w:val="00BD279D"/>
    <w:rsid w:val="00BE1908"/>
    <w:rsid w:val="00C07199"/>
    <w:rsid w:val="00C1041E"/>
    <w:rsid w:val="00C123D3"/>
    <w:rsid w:val="00C1723F"/>
    <w:rsid w:val="00C209AB"/>
    <w:rsid w:val="00C217B8"/>
    <w:rsid w:val="00C21836"/>
    <w:rsid w:val="00C35B9B"/>
    <w:rsid w:val="00C47E99"/>
    <w:rsid w:val="00C524DD"/>
    <w:rsid w:val="00C54F42"/>
    <w:rsid w:val="00C65D41"/>
    <w:rsid w:val="00C953E5"/>
    <w:rsid w:val="00C95985"/>
    <w:rsid w:val="00C96EAE"/>
    <w:rsid w:val="00CA36CD"/>
    <w:rsid w:val="00CA3886"/>
    <w:rsid w:val="00CA4650"/>
    <w:rsid w:val="00CA4740"/>
    <w:rsid w:val="00CB1493"/>
    <w:rsid w:val="00CB204C"/>
    <w:rsid w:val="00CB71FF"/>
    <w:rsid w:val="00CC22D4"/>
    <w:rsid w:val="00CC5026"/>
    <w:rsid w:val="00CC65BA"/>
    <w:rsid w:val="00CD1719"/>
    <w:rsid w:val="00CD2478"/>
    <w:rsid w:val="00CD3417"/>
    <w:rsid w:val="00CD785D"/>
    <w:rsid w:val="00CE21CA"/>
    <w:rsid w:val="00CF0958"/>
    <w:rsid w:val="00D0472E"/>
    <w:rsid w:val="00D075A9"/>
    <w:rsid w:val="00D218E3"/>
    <w:rsid w:val="00D2328E"/>
    <w:rsid w:val="00D23A71"/>
    <w:rsid w:val="00D35805"/>
    <w:rsid w:val="00D407B1"/>
    <w:rsid w:val="00D50C89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1572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2DAE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2235"/>
    <w:rsid w:val="00F038C8"/>
    <w:rsid w:val="00F06166"/>
    <w:rsid w:val="00F10DFC"/>
    <w:rsid w:val="00F171D1"/>
    <w:rsid w:val="00F20362"/>
    <w:rsid w:val="00F25D98"/>
    <w:rsid w:val="00F27894"/>
    <w:rsid w:val="00F300FB"/>
    <w:rsid w:val="00F46A0D"/>
    <w:rsid w:val="00F5389E"/>
    <w:rsid w:val="00F545AC"/>
    <w:rsid w:val="00F56BA7"/>
    <w:rsid w:val="00F610C3"/>
    <w:rsid w:val="00F61E2B"/>
    <w:rsid w:val="00F62FDC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D50C89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553092"/>
    <w:rPr>
      <w:i/>
      <w:color w:val="0000FF"/>
    </w:rPr>
  </w:style>
  <w:style w:type="character" w:customStyle="1" w:styleId="B1Char">
    <w:name w:val="B1 Char"/>
    <w:link w:val="B1"/>
    <w:qFormat/>
    <w:rsid w:val="005530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951B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B157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DB157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B157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B157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B157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B1572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775E2D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link w:val="Heading3"/>
    <w:rsid w:val="00775E2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3</Pages>
  <Words>410</Words>
  <Characters>2342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Basu_Rev2</cp:lastModifiedBy>
  <cp:revision>36</cp:revision>
  <cp:lastPrinted>1899-12-31T23:00:00Z</cp:lastPrinted>
  <dcterms:created xsi:type="dcterms:W3CDTF">2023-05-09T09:18:00Z</dcterms:created>
  <dcterms:modified xsi:type="dcterms:W3CDTF">2024-07-16T17:33:00Z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